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511D" w14:textId="77777777" w:rsidR="006C5520" w:rsidRPr="006C5520" w:rsidRDefault="006C5520" w:rsidP="006C552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520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</w:p>
    <w:p w14:paraId="6A829659" w14:textId="2E8883CD" w:rsidR="001251A5" w:rsidRDefault="006C5520" w:rsidP="006C55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юридических лиц (за исключением муниципальных учреждений), индивидуальных предпринимателей для предоставления за счёт средств бюджета городского округа Кинель Самарской области на безвозмездной и безвозвратной основе субсидий в целях возмещения затрат, произведённых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</w:p>
    <w:p w14:paraId="3558EA04" w14:textId="77777777" w:rsidR="000B3CEF" w:rsidRDefault="000B3CEF" w:rsidP="00E95D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A4A87B" w14:textId="68EF2A21" w:rsidR="003A7601" w:rsidRDefault="003A7601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7601">
        <w:rPr>
          <w:rFonts w:ascii="Times New Roman" w:hAnsi="Times New Roman" w:cs="Times New Roman"/>
          <w:i/>
          <w:iCs/>
          <w:sz w:val="28"/>
          <w:szCs w:val="28"/>
        </w:rPr>
        <w:t>Сроки проведения отбора: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A3B">
        <w:rPr>
          <w:rFonts w:ascii="Times New Roman" w:hAnsi="Times New Roman" w:cs="Times New Roman"/>
          <w:sz w:val="28"/>
          <w:szCs w:val="28"/>
        </w:rPr>
        <w:t>с 2</w:t>
      </w:r>
      <w:r w:rsidR="005D13A2">
        <w:rPr>
          <w:rFonts w:ascii="Times New Roman" w:hAnsi="Times New Roman" w:cs="Times New Roman"/>
          <w:sz w:val="28"/>
          <w:szCs w:val="28"/>
        </w:rPr>
        <w:t>5</w:t>
      </w:r>
      <w:r w:rsidR="00734A3B">
        <w:rPr>
          <w:rFonts w:ascii="Times New Roman" w:hAnsi="Times New Roman" w:cs="Times New Roman"/>
          <w:sz w:val="28"/>
          <w:szCs w:val="28"/>
        </w:rPr>
        <w:t xml:space="preserve">.08.2023 по </w:t>
      </w:r>
      <w:r w:rsidR="00BB67EC">
        <w:rPr>
          <w:rFonts w:ascii="Times New Roman" w:hAnsi="Times New Roman" w:cs="Times New Roman"/>
          <w:sz w:val="28"/>
          <w:szCs w:val="28"/>
        </w:rPr>
        <w:t>06</w:t>
      </w:r>
      <w:r w:rsidR="00734A3B">
        <w:rPr>
          <w:rFonts w:ascii="Times New Roman" w:hAnsi="Times New Roman" w:cs="Times New Roman"/>
          <w:sz w:val="28"/>
          <w:szCs w:val="28"/>
        </w:rPr>
        <w:t>.0</w:t>
      </w:r>
      <w:r w:rsidR="00BB67EC">
        <w:rPr>
          <w:rFonts w:ascii="Times New Roman" w:hAnsi="Times New Roman" w:cs="Times New Roman"/>
          <w:sz w:val="28"/>
          <w:szCs w:val="28"/>
        </w:rPr>
        <w:t>9</w:t>
      </w:r>
      <w:r w:rsidR="00734A3B">
        <w:rPr>
          <w:rFonts w:ascii="Times New Roman" w:hAnsi="Times New Roman" w:cs="Times New Roman"/>
          <w:sz w:val="28"/>
          <w:szCs w:val="28"/>
        </w:rPr>
        <w:t>.2023 г.</w:t>
      </w:r>
    </w:p>
    <w:p w14:paraId="1FD38951" w14:textId="48642148" w:rsidR="0001527D" w:rsidRDefault="00E37B7C" w:rsidP="0001527D">
      <w:pPr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0176D2" w:rsidRPr="000176D2">
        <w:rPr>
          <w:rFonts w:ascii="Times New Roman" w:hAnsi="Times New Roman" w:cs="Times New Roman"/>
          <w:sz w:val="28"/>
          <w:szCs w:val="28"/>
        </w:rPr>
        <w:t xml:space="preserve">. </w:t>
      </w:r>
      <w:r w:rsidR="0001527D" w:rsidRPr="0001527D">
        <w:rPr>
          <w:rFonts w:ascii="Times New Roman" w:hAnsi="Times New Roman" w:cs="Times New Roman"/>
          <w:i/>
          <w:iCs/>
          <w:sz w:val="28"/>
          <w:szCs w:val="28"/>
        </w:rPr>
        <w:t>Дата и время начала подачи (приёма) заявок на участие в отборе:</w:t>
      </w:r>
      <w:r w:rsidR="005D13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13A2" w:rsidRPr="005D13A2">
        <w:rPr>
          <w:rFonts w:ascii="Times New Roman" w:hAnsi="Times New Roman" w:cs="Times New Roman"/>
          <w:sz w:val="28"/>
          <w:szCs w:val="28"/>
        </w:rPr>
        <w:t>25</w:t>
      </w:r>
      <w:r w:rsidR="001D2EB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1527D" w:rsidRPr="00794EFB">
        <w:rPr>
          <w:rFonts w:ascii="Times New Roman" w:hAnsi="Times New Roman" w:cs="Times New Roman"/>
          <w:sz w:val="28"/>
          <w:szCs w:val="28"/>
        </w:rPr>
        <w:t xml:space="preserve"> 202</w:t>
      </w:r>
      <w:r w:rsidR="001D2EBE">
        <w:rPr>
          <w:rFonts w:ascii="Times New Roman" w:hAnsi="Times New Roman" w:cs="Times New Roman"/>
          <w:sz w:val="28"/>
          <w:szCs w:val="28"/>
        </w:rPr>
        <w:t>3</w:t>
      </w:r>
      <w:r w:rsidR="0001527D" w:rsidRPr="00794EFB">
        <w:rPr>
          <w:rFonts w:ascii="Times New Roman" w:hAnsi="Times New Roman" w:cs="Times New Roman"/>
          <w:sz w:val="28"/>
          <w:szCs w:val="28"/>
        </w:rPr>
        <w:t xml:space="preserve"> г. в 08.00 ч.</w:t>
      </w:r>
      <w:r w:rsidR="001D2EBE">
        <w:rPr>
          <w:rFonts w:ascii="Times New Roman" w:hAnsi="Times New Roman" w:cs="Times New Roman"/>
          <w:sz w:val="28"/>
          <w:szCs w:val="28"/>
        </w:rPr>
        <w:t xml:space="preserve"> </w:t>
      </w:r>
      <w:r w:rsidR="00CB5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7AD06" w14:textId="78A30345" w:rsidR="00E37B7C" w:rsidRDefault="0001527D" w:rsidP="000F6A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01527D">
        <w:rPr>
          <w:rFonts w:ascii="Times New Roman" w:hAnsi="Times New Roman" w:cs="Times New Roman"/>
          <w:i/>
          <w:iCs/>
          <w:sz w:val="28"/>
          <w:szCs w:val="28"/>
        </w:rPr>
        <w:t>ата и время окончания подачи (приёма) заявок на участие в отборе: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A3B">
        <w:rPr>
          <w:rFonts w:ascii="Times New Roman" w:hAnsi="Times New Roman" w:cs="Times New Roman"/>
          <w:sz w:val="28"/>
          <w:szCs w:val="28"/>
        </w:rPr>
        <w:br/>
      </w:r>
      <w:r w:rsidR="00BB67EC">
        <w:rPr>
          <w:rFonts w:ascii="Times New Roman" w:hAnsi="Times New Roman" w:cs="Times New Roman"/>
          <w:sz w:val="28"/>
          <w:szCs w:val="28"/>
        </w:rPr>
        <w:t>06 сентября</w:t>
      </w:r>
      <w:r w:rsidR="005E5778">
        <w:rPr>
          <w:rFonts w:ascii="Times New Roman" w:hAnsi="Times New Roman" w:cs="Times New Roman"/>
          <w:sz w:val="28"/>
          <w:szCs w:val="28"/>
        </w:rPr>
        <w:t xml:space="preserve"> </w:t>
      </w:r>
      <w:r w:rsidRPr="00794EFB">
        <w:rPr>
          <w:rFonts w:ascii="Times New Roman" w:hAnsi="Times New Roman" w:cs="Times New Roman"/>
          <w:sz w:val="28"/>
          <w:szCs w:val="28"/>
        </w:rPr>
        <w:t>202</w:t>
      </w:r>
      <w:r w:rsidR="001D2EBE">
        <w:rPr>
          <w:rFonts w:ascii="Times New Roman" w:hAnsi="Times New Roman" w:cs="Times New Roman"/>
          <w:sz w:val="28"/>
          <w:szCs w:val="28"/>
        </w:rPr>
        <w:t>3</w:t>
      </w:r>
      <w:r w:rsidRPr="00794E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94EFB">
        <w:rPr>
          <w:rFonts w:ascii="Times New Roman" w:hAnsi="Times New Roman" w:cs="Times New Roman"/>
          <w:sz w:val="28"/>
          <w:szCs w:val="28"/>
        </w:rPr>
        <w:t xml:space="preserve">г. </w:t>
      </w:r>
      <w:r w:rsidR="00794EFB">
        <w:rPr>
          <w:rFonts w:ascii="Times New Roman" w:hAnsi="Times New Roman" w:cs="Times New Roman"/>
          <w:sz w:val="28"/>
          <w:szCs w:val="28"/>
        </w:rPr>
        <w:t xml:space="preserve">в </w:t>
      </w:r>
      <w:r w:rsidR="001D2EBE">
        <w:rPr>
          <w:rFonts w:ascii="Times New Roman" w:hAnsi="Times New Roman" w:cs="Times New Roman"/>
          <w:sz w:val="28"/>
          <w:szCs w:val="28"/>
        </w:rPr>
        <w:t>17</w:t>
      </w:r>
      <w:r w:rsidRPr="00794EFB">
        <w:rPr>
          <w:rFonts w:ascii="Times New Roman" w:hAnsi="Times New Roman" w:cs="Times New Roman"/>
          <w:sz w:val="28"/>
          <w:szCs w:val="28"/>
        </w:rPr>
        <w:t>.00 ч.</w:t>
      </w:r>
      <w:r w:rsidR="001D2EBE">
        <w:rPr>
          <w:rFonts w:ascii="Times New Roman" w:hAnsi="Times New Roman" w:cs="Times New Roman"/>
          <w:sz w:val="28"/>
          <w:szCs w:val="28"/>
        </w:rPr>
        <w:t xml:space="preserve"> </w:t>
      </w:r>
      <w:r w:rsidR="005E5778">
        <w:rPr>
          <w:rFonts w:ascii="Times New Roman" w:hAnsi="Times New Roman" w:cs="Times New Roman"/>
          <w:sz w:val="28"/>
          <w:szCs w:val="28"/>
        </w:rPr>
        <w:t xml:space="preserve"> </w:t>
      </w:r>
      <w:r w:rsidR="00734A3B">
        <w:rPr>
          <w:rFonts w:ascii="Times New Roman" w:hAnsi="Times New Roman" w:cs="Times New Roman"/>
          <w:sz w:val="28"/>
          <w:szCs w:val="28"/>
        </w:rPr>
        <w:t xml:space="preserve"> </w:t>
      </w:r>
      <w:r w:rsidR="00CB5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32DB4" w14:textId="27160531" w:rsidR="0001527D" w:rsidRPr="0001527D" w:rsidRDefault="00E37B7C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76D2" w:rsidRPr="000176D2">
        <w:rPr>
          <w:rFonts w:ascii="Times New Roman" w:hAnsi="Times New Roman" w:cs="Times New Roman"/>
          <w:sz w:val="28"/>
          <w:szCs w:val="28"/>
        </w:rPr>
        <w:t xml:space="preserve">. </w:t>
      </w:r>
      <w:r w:rsidR="0001527D" w:rsidRPr="0001527D">
        <w:rPr>
          <w:rFonts w:ascii="Times New Roman" w:hAnsi="Times New Roman" w:cs="Times New Roman"/>
          <w:i/>
          <w:iCs/>
          <w:sz w:val="28"/>
          <w:szCs w:val="28"/>
        </w:rPr>
        <w:t>Наименование, место нахождение, почтовый адрес, адрес электронной почты учреждения приёма заявок на участие в отборе:</w:t>
      </w:r>
    </w:p>
    <w:p w14:paraId="3548956A" w14:textId="24DC743D" w:rsidR="0001527D" w:rsidRDefault="0001527D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 городского округа Кинель Самарской области «Управление жилищно-коммунального хозяйства»</w:t>
      </w:r>
      <w:r w:rsidR="00987A75">
        <w:rPr>
          <w:rFonts w:ascii="Times New Roman" w:hAnsi="Times New Roman" w:cs="Times New Roman"/>
          <w:sz w:val="28"/>
          <w:szCs w:val="28"/>
        </w:rPr>
        <w:t xml:space="preserve"> (далее – МКУ «Управление ЖКХ»)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4076A72" w14:textId="77777777" w:rsidR="0001527D" w:rsidRDefault="0001527D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446430, Самарская область, г. Кинель, ул. Мира, д. 41,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6,</w:t>
      </w:r>
    </w:p>
    <w:p w14:paraId="1900F920" w14:textId="1AB75EF2" w:rsidR="00E37B7C" w:rsidRDefault="00BB67EC" w:rsidP="000F6A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gkx</w:t>
        </w:r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</w:t>
        </w:r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1527D" w:rsidRPr="000152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1527D">
        <w:rPr>
          <w:rFonts w:ascii="Times New Roman" w:hAnsi="Times New Roman" w:cs="Times New Roman"/>
          <w:sz w:val="28"/>
          <w:szCs w:val="28"/>
        </w:rPr>
        <w:t>.</w:t>
      </w:r>
    </w:p>
    <w:p w14:paraId="74453BF6" w14:textId="1CEA48B1" w:rsidR="00DE2E22" w:rsidRDefault="00E37B7C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76D2" w:rsidRPr="000176D2">
        <w:rPr>
          <w:rFonts w:ascii="Times New Roman" w:hAnsi="Times New Roman" w:cs="Times New Roman"/>
          <w:sz w:val="28"/>
          <w:szCs w:val="28"/>
        </w:rPr>
        <w:t xml:space="preserve">. </w:t>
      </w:r>
      <w:r w:rsidR="00DE2E22">
        <w:rPr>
          <w:rFonts w:ascii="Times New Roman" w:hAnsi="Times New Roman" w:cs="Times New Roman"/>
          <w:i/>
          <w:iCs/>
          <w:sz w:val="28"/>
          <w:szCs w:val="28"/>
        </w:rPr>
        <w:t>Результаты предоставления субсидии:</w:t>
      </w:r>
    </w:p>
    <w:p w14:paraId="51D91FB5" w14:textId="5B69D4D9" w:rsidR="00E37B7C" w:rsidRDefault="00DE2E22" w:rsidP="000F6A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соглашения</w:t>
      </w:r>
      <w:r w:rsidRPr="00DE2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администрацией городского округа Кинель Самарской области о предоставлении субсидии в целях возмещения затрат, произведённых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794EF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C52FA">
        <w:rPr>
          <w:rFonts w:ascii="Times New Roman" w:hAnsi="Times New Roman" w:cs="Times New Roman"/>
          <w:sz w:val="28"/>
          <w:szCs w:val="28"/>
        </w:rPr>
        <w:t>С</w:t>
      </w:r>
      <w:r w:rsidR="00794EFB">
        <w:rPr>
          <w:rFonts w:ascii="Times New Roman" w:hAnsi="Times New Roman" w:cs="Times New Roman"/>
          <w:sz w:val="28"/>
          <w:szCs w:val="28"/>
        </w:rPr>
        <w:t>оглашение)</w:t>
      </w:r>
      <w:r w:rsidR="004148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9A5CBC" w14:textId="44A945C3" w:rsidR="00417984" w:rsidRPr="000F6A7B" w:rsidRDefault="00E37B7C" w:rsidP="000F6A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6D2" w:rsidRPr="000176D2">
        <w:rPr>
          <w:rFonts w:ascii="Times New Roman" w:hAnsi="Times New Roman" w:cs="Times New Roman"/>
          <w:sz w:val="28"/>
          <w:szCs w:val="28"/>
        </w:rPr>
        <w:t xml:space="preserve">. </w:t>
      </w:r>
      <w:r w:rsidR="00DE2E22" w:rsidRPr="00D765F8">
        <w:rPr>
          <w:rFonts w:ascii="Times New Roman" w:hAnsi="Times New Roman" w:cs="Times New Roman"/>
          <w:i/>
          <w:iCs/>
          <w:sz w:val="28"/>
          <w:szCs w:val="28"/>
        </w:rPr>
        <w:t>Сетевой адрес сайта в сети «Интернет», на котором обеспечивается проведение отбора:</w:t>
      </w:r>
      <w:r w:rsidR="00D765F8" w:rsidRPr="00D765F8">
        <w:t xml:space="preserve"> </w:t>
      </w:r>
      <w:r w:rsidR="004148BE" w:rsidRPr="004148BE">
        <w:rPr>
          <w:rFonts w:ascii="Times New Roman" w:hAnsi="Times New Roman" w:cs="Times New Roman"/>
          <w:sz w:val="28"/>
          <w:szCs w:val="28"/>
        </w:rPr>
        <w:t>https://кинельгород.рф/22525.html</w:t>
      </w:r>
    </w:p>
    <w:p w14:paraId="03A2F6E4" w14:textId="4E07C2A9" w:rsidR="00DE2E22" w:rsidRDefault="00E37B7C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76D2" w:rsidRPr="000176D2">
        <w:rPr>
          <w:rFonts w:ascii="Times New Roman" w:hAnsi="Times New Roman" w:cs="Times New Roman"/>
          <w:sz w:val="28"/>
          <w:szCs w:val="28"/>
        </w:rPr>
        <w:t xml:space="preserve">. </w:t>
      </w:r>
      <w:r w:rsidR="00DE2E22">
        <w:rPr>
          <w:rFonts w:ascii="Times New Roman" w:hAnsi="Times New Roman" w:cs="Times New Roman"/>
          <w:i/>
          <w:iCs/>
          <w:sz w:val="28"/>
          <w:szCs w:val="28"/>
        </w:rPr>
        <w:t>Требования к участникам отбора и передачи документов, предоставляемых участниками отбора для подтверждения их соответствия указанным требованиям:</w:t>
      </w:r>
    </w:p>
    <w:p w14:paraId="30C784B6" w14:textId="47005D94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lastRenderedPageBreak/>
        <w:t>Участник отбора по состоянию на 1 число месяца, предшествующего месяцу, в котором проводится отбор, должен соответствовать следующим требованиям:</w:t>
      </w:r>
    </w:p>
    <w:p w14:paraId="713B15C0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2BE6C93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б) отсутствие просроченной задолженности по возврату в бюджет городского округа Кинель Самарской области, субсидий, бюджетных инвестиций, предоставленных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городским округом Кинель Самарской области;</w:t>
      </w:r>
    </w:p>
    <w:p w14:paraId="5E5806C3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34"/>
      <w:r w:rsidRPr="001E4C87">
        <w:rPr>
          <w:rFonts w:ascii="Times New Roman" w:hAnsi="Times New Roman" w:cs="Times New Roman"/>
          <w:sz w:val="28"/>
          <w:szCs w:val="28"/>
        </w:rPr>
        <w:t>в) участники отбора - организации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72084BFE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305"/>
      <w:bookmarkEnd w:id="1"/>
      <w:r w:rsidRPr="001E4C87">
        <w:rPr>
          <w:rFonts w:ascii="Times New Roman" w:hAnsi="Times New Roman" w:cs="Times New Roman"/>
          <w:sz w:val="28"/>
          <w:szCs w:val="28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- производителе товаров, работ, услуг, являющихся участниками отбора;</w:t>
      </w:r>
    </w:p>
    <w:bookmarkEnd w:id="2"/>
    <w:p w14:paraId="4358485C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 xml:space="preserve">д) 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Pr="001E4C87">
        <w:rPr>
          <w:rFonts w:ascii="Times New Roman" w:hAnsi="Times New Roman" w:cs="Times New Roman"/>
          <w:sz w:val="28"/>
          <w:szCs w:val="28"/>
        </w:rPr>
        <w:lastRenderedPageBreak/>
        <w:t>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CDCB948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е) не должны получать средства из  бюджета городского округа Кинель Самарской области,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правовым актом.</w:t>
      </w:r>
    </w:p>
    <w:p w14:paraId="2ABCBA0D" w14:textId="55B49C7C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ж)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2E0C29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К предложению (заявке) на участие в отборе прилагаются следующие документы:</w:t>
      </w:r>
    </w:p>
    <w:p w14:paraId="5A955E2E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21"/>
      <w:r w:rsidRPr="001E4C87">
        <w:rPr>
          <w:rFonts w:ascii="Times New Roman" w:hAnsi="Times New Roman" w:cs="Times New Roman"/>
          <w:sz w:val="28"/>
          <w:szCs w:val="28"/>
        </w:rPr>
        <w:t>а) копия лицензии на осуществление деятельности по управлению многоквартирным домом;</w:t>
      </w:r>
    </w:p>
    <w:p w14:paraId="2F4AEA05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б) копия договора управления многоквартирным домом или договора оказания услуг по содержанию и (или) выполнению работ по ремонту общего имущества в многоквартирном доме (для участников отбора, оказывающих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области);</w:t>
      </w:r>
    </w:p>
    <w:p w14:paraId="68009D74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22"/>
      <w:bookmarkEnd w:id="3"/>
      <w:r w:rsidRPr="001E4C87">
        <w:rPr>
          <w:rFonts w:ascii="Times New Roman" w:hAnsi="Times New Roman" w:cs="Times New Roman"/>
          <w:sz w:val="28"/>
          <w:szCs w:val="28"/>
        </w:rPr>
        <w:t>в) решения собственников помещений многоквартирного дома, находящегося в его управлении, о проведении в году подачи заявки отдельных видов работ по ремонту общего имущества, предусмотренных пунктом 1.3. настоящего Порядка, оформленного в виде протокола общего собрания собственников помещений многоквартирного дома, в соответствии с действующим законодательством, по следующим вопросам:</w:t>
      </w:r>
    </w:p>
    <w:p w14:paraId="7AA54A99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о проведении отдельных видов работ по ремонту общего имущества;</w:t>
      </w:r>
    </w:p>
    <w:p w14:paraId="322BB928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об определении видов работ по ремонту общего имущества;</w:t>
      </w:r>
    </w:p>
    <w:p w14:paraId="526B0AD2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об утверждении ведомости объемов работ (дефектная ведомость) по каждому виду работ по ремонту общего имущества, подписанной участником отбора;</w:t>
      </w:r>
    </w:p>
    <w:p w14:paraId="6F8B0B94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lastRenderedPageBreak/>
        <w:t>об утверждении сметной стоимости работ (локальная смета, локальный ресурсный расчет) по каждому виду работ по ремонту общего имущества, подписанных участником отбора;</w:t>
      </w:r>
    </w:p>
    <w:p w14:paraId="44481F2E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 xml:space="preserve">об определении представителя (представителей) собственников помещений многоквартирного дома, уполномоченного на подписание акта выполненных работ. </w:t>
      </w:r>
    </w:p>
    <w:p w14:paraId="1DE10FA4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 xml:space="preserve">Решение собственников помещений многоквартирного дома, находящегося в управлении участника отбора, не предоставляется если предложение (заявка) на участие в отборе подана с целью получения субсидии  на возмещение затрат в связи с проведением ремонта лифтов. </w:t>
      </w:r>
    </w:p>
    <w:p w14:paraId="5E21B794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г) документы, свидетельствующие о выполнении работ по ремонту общего имущества многоквартирного дома, предусмотренных пунктом 1.3 настоящего  Порядка: акты о приемке выполненных работ (форма КС-2) и справки о стоимости выполненных работ и затрат (форма КС-3), подписанные участником отбора, представителем собственников помещений в многоквартирном доме, уполномоченным на подписание актов выполненных работ решением собственников помещений многоквартирного дома.</w:t>
      </w:r>
    </w:p>
    <w:p w14:paraId="4E8CA106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Если предложение (заявка) на участие в отборе подана с целью получения субсидии на возмещение затрат в связи с проведением ремонта лифтов документами, свидетельствующими о выполнении работ по ремонту общего имущества многоквартирного дома, предусмотренных пунктом 1.3 настоящего  Порядка, являются: договор о выполнении работ по эксплуатации, в том числе по обслуживанию и ремонту (замена, модернизация) лифтов; акт приема-сдачи выполненных работ и (или) иные документы подтверждающие выполнение комплекса работ по планово-предупредительному ремонту лифта.</w:t>
      </w:r>
    </w:p>
    <w:p w14:paraId="040A517A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д) справка налогового органа об исполнении участником отбора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1AE4772F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23"/>
      <w:bookmarkEnd w:id="4"/>
      <w:r w:rsidRPr="001E4C87">
        <w:rPr>
          <w:rFonts w:ascii="Times New Roman" w:hAnsi="Times New Roman" w:cs="Times New Roman"/>
          <w:sz w:val="28"/>
          <w:szCs w:val="28"/>
        </w:rPr>
        <w:t>е)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49BD12F3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lastRenderedPageBreak/>
        <w:t>ж) справка, подписанная руководителем и главным бухгалтером организации или ИП, скрепленная печатью, подтверждающая, что участник отбора соответствует следующим требованиям:</w:t>
      </w:r>
    </w:p>
    <w:bookmarkEnd w:id="5"/>
    <w:p w14:paraId="758CDC0D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по состоянию на 1-е число месяца, предшествующего месяцу подачи заявки, не имеет просроченной задолженности по возврату в бюджет городского округа  Кинель Самарской области, субсидий, бюджетных инвестиций, предоставленных в том числе в соответствии с иными муниципальными правовыми актами, а так же иная просроченная  (неурегулированная) задолженность  по денежным обязательствам перед городским округом Кинель Самарской области;</w:t>
      </w:r>
    </w:p>
    <w:p w14:paraId="37E2CE84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по состоянию на 1-е число месяца, предшествующего месяцу подачи заявки,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13197818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не получает средства из бюджета городского округа Кинель Самарской области в соответствии с иными нормативными правовыми актами на цели, указанные в пункте 1.2. настоящего Порядка;</w:t>
      </w:r>
    </w:p>
    <w:p w14:paraId="5320F7E6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по состоянию на 1-е число месяца, предшествующего месяцу подачи заявки,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2D321D3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з) согласие на публикацию (размещение) в сети «Интернет» информации об организации и (или) ИП, о подаваемом предложении (заявке), иной информации об организации и (или) ИП, связанной с соответствующим отбором.</w:t>
      </w:r>
    </w:p>
    <w:p w14:paraId="3D1B1CBC" w14:textId="6282B178" w:rsidR="00D765F8" w:rsidRDefault="00E37B7C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76D2" w:rsidRPr="000176D2">
        <w:rPr>
          <w:rFonts w:ascii="Times New Roman" w:hAnsi="Times New Roman" w:cs="Times New Roman"/>
          <w:sz w:val="28"/>
          <w:szCs w:val="28"/>
        </w:rPr>
        <w:t xml:space="preserve">. </w:t>
      </w:r>
      <w:r w:rsidR="00D765F8">
        <w:rPr>
          <w:rFonts w:ascii="Times New Roman" w:hAnsi="Times New Roman" w:cs="Times New Roman"/>
          <w:i/>
          <w:iCs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 участников отбора:</w:t>
      </w:r>
    </w:p>
    <w:p w14:paraId="44EB8141" w14:textId="5F41AC35" w:rsidR="001E4C87" w:rsidRPr="00987A75" w:rsidRDefault="00987A75" w:rsidP="000F6A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A75">
        <w:rPr>
          <w:rFonts w:ascii="Times New Roman" w:hAnsi="Times New Roman" w:cs="Times New Roman"/>
          <w:sz w:val="28"/>
          <w:szCs w:val="28"/>
        </w:rPr>
        <w:lastRenderedPageBreak/>
        <w:t xml:space="preserve">В целях участия в отборе организации и (или)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987A75">
        <w:rPr>
          <w:rFonts w:ascii="Times New Roman" w:hAnsi="Times New Roman" w:cs="Times New Roman"/>
          <w:sz w:val="28"/>
          <w:szCs w:val="28"/>
        </w:rPr>
        <w:t>представляют нарочно в МКУ «Управление ЖКХ» предложение (заявку) на участие в отборе.</w:t>
      </w:r>
    </w:p>
    <w:p w14:paraId="598F4591" w14:textId="7299B00C" w:rsidR="00D765F8" w:rsidRDefault="00E37B7C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6D2" w:rsidRPr="000176D2">
        <w:rPr>
          <w:rFonts w:ascii="Times New Roman" w:hAnsi="Times New Roman" w:cs="Times New Roman"/>
          <w:sz w:val="28"/>
          <w:szCs w:val="28"/>
        </w:rPr>
        <w:t xml:space="preserve">. </w:t>
      </w:r>
      <w:r w:rsidR="000176D2">
        <w:rPr>
          <w:rFonts w:ascii="Times New Roman" w:hAnsi="Times New Roman" w:cs="Times New Roman"/>
          <w:i/>
          <w:iCs/>
          <w:sz w:val="28"/>
          <w:szCs w:val="28"/>
        </w:rPr>
        <w:t>Порядок отзыва предложений (заявок) участниками отбора, порядок возврата предложений (заявок) участникам отбора</w:t>
      </w:r>
      <w:r w:rsidR="002F5DC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176D2">
        <w:rPr>
          <w:rFonts w:ascii="Times New Roman" w:hAnsi="Times New Roman" w:cs="Times New Roman"/>
          <w:i/>
          <w:iCs/>
          <w:sz w:val="28"/>
          <w:szCs w:val="28"/>
        </w:rPr>
        <w:t xml:space="preserve"> определяющ</w:t>
      </w:r>
      <w:r w:rsidR="002F5DC7">
        <w:rPr>
          <w:rFonts w:ascii="Times New Roman" w:hAnsi="Times New Roman" w:cs="Times New Roman"/>
          <w:i/>
          <w:iCs/>
          <w:sz w:val="28"/>
          <w:szCs w:val="28"/>
        </w:rPr>
        <w:t>его</w:t>
      </w:r>
      <w:r w:rsidR="000176D2">
        <w:rPr>
          <w:rFonts w:ascii="Times New Roman" w:hAnsi="Times New Roman" w:cs="Times New Roman"/>
          <w:i/>
          <w:iCs/>
          <w:sz w:val="28"/>
          <w:szCs w:val="28"/>
        </w:rPr>
        <w:t xml:space="preserve"> в том числе основания для возврата предложений (заявок) участникам отбора, а также порядок внесения изменений в предложения (заявки):</w:t>
      </w:r>
    </w:p>
    <w:p w14:paraId="34120C75" w14:textId="3DA78862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Участник отбора, в течение сроков проведения отбора (даты и времени начала (окончания) подачи (приема) предложений (заявок</w:t>
      </w:r>
      <w:r w:rsidR="000C16B7">
        <w:rPr>
          <w:rFonts w:ascii="Times New Roman" w:hAnsi="Times New Roman" w:cs="Times New Roman"/>
          <w:sz w:val="28"/>
          <w:szCs w:val="28"/>
        </w:rPr>
        <w:t>)</w:t>
      </w:r>
      <w:r w:rsidRPr="001E4C87">
        <w:rPr>
          <w:rFonts w:ascii="Times New Roman" w:hAnsi="Times New Roman" w:cs="Times New Roman"/>
          <w:sz w:val="28"/>
          <w:szCs w:val="28"/>
        </w:rPr>
        <w:t>) содержащихся в объявлении о проведении отбора, имеет право внести изменения в предложение (заявку) или отозвать предложение (заявку) путем предоставления нарочно в МКУ «Управление ЖКХ»:</w:t>
      </w:r>
    </w:p>
    <w:p w14:paraId="3374B281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заявления о внесении изменений в предложение (заявку) в целях уточнения содержащихся в ней информации или документов с приложением соответствующих материалов;</w:t>
      </w:r>
    </w:p>
    <w:p w14:paraId="11E37254" w14:textId="19379D3F" w:rsid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заявления об отзыве предложения (заявки) с указанием ее реквизитов, причин отзыва, способа возврата (вручения под роспись представителю или почтовым отправлением).</w:t>
      </w:r>
    </w:p>
    <w:p w14:paraId="33CC1CF1" w14:textId="75784C8F" w:rsidR="002F5DC7" w:rsidRPr="002F5DC7" w:rsidRDefault="002F5DC7" w:rsidP="000F6A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DC7">
        <w:rPr>
          <w:rFonts w:ascii="Times New Roman" w:hAnsi="Times New Roman" w:cs="Times New Roman"/>
          <w:sz w:val="28"/>
          <w:szCs w:val="28"/>
        </w:rPr>
        <w:t>В случае несоблюдения требований к предложению (заявке) и прилагаемых к предложению (заявке)  документов МКУ «Управление ЖКХ» осуществляет возврат участнику отбора предложения (заявки) и прилагаемых к нему документов без рассмотрения по адресу указанному в предложении (заявке).</w:t>
      </w:r>
    </w:p>
    <w:p w14:paraId="4B2DD444" w14:textId="60B6B0E4" w:rsidR="000176D2" w:rsidRDefault="00E37B7C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76D2" w:rsidRPr="000176D2">
        <w:rPr>
          <w:rFonts w:ascii="Times New Roman" w:hAnsi="Times New Roman" w:cs="Times New Roman"/>
          <w:sz w:val="28"/>
          <w:szCs w:val="28"/>
        </w:rPr>
        <w:t xml:space="preserve">. </w:t>
      </w:r>
      <w:r w:rsidR="000176D2">
        <w:rPr>
          <w:rFonts w:ascii="Times New Roman" w:hAnsi="Times New Roman" w:cs="Times New Roman"/>
          <w:i/>
          <w:iCs/>
          <w:sz w:val="28"/>
          <w:szCs w:val="28"/>
        </w:rPr>
        <w:t>Правила рассмотрения и оценки предложений (заявок) участников отбора:</w:t>
      </w:r>
    </w:p>
    <w:p w14:paraId="75F02DFF" w14:textId="190189F4" w:rsidR="00987A75" w:rsidRDefault="00E37B7C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9DB" w:rsidRPr="00FC39DB">
        <w:rPr>
          <w:rFonts w:ascii="Times New Roman" w:hAnsi="Times New Roman" w:cs="Times New Roman"/>
          <w:sz w:val="28"/>
          <w:szCs w:val="28"/>
        </w:rPr>
        <w:t>.1.</w:t>
      </w:r>
      <w:r w:rsidR="00FC39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176D2">
        <w:rPr>
          <w:rFonts w:ascii="Times New Roman" w:hAnsi="Times New Roman" w:cs="Times New Roman"/>
          <w:i/>
          <w:iCs/>
          <w:sz w:val="28"/>
          <w:szCs w:val="28"/>
        </w:rPr>
        <w:t>Порядок рассмотрения предложений (заявок) участников отбора на предмет их соответствия установленным в объявлении</w:t>
      </w:r>
      <w:r w:rsidR="00987A7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2EECCA6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МКУ «Управление ЖКХ» в течение 10 календарных дней со дня получения предложения (заявки) на участие в отборе с прилагаемыми к ней документами:</w:t>
      </w:r>
    </w:p>
    <w:p w14:paraId="1E2DBB79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а) регистрирует предложение (заявку) и присваивает ему порядковый номер;</w:t>
      </w:r>
    </w:p>
    <w:p w14:paraId="5B7DC927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б) проводит проверку полноты сведений, содержащихся в предложении (заявке) и проверку соответствия прилагаемых к предложению (заявке) документов, требованиям установленным законодательством и настоящим Порядком;</w:t>
      </w:r>
    </w:p>
    <w:p w14:paraId="039AD6DB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lastRenderedPageBreak/>
        <w:t>в) осуществляет возврат участнику отбора предложение (заявку) и прилагаемые к нему документы без рассмотрения, в соответствии с пунктом 2.7.2. настоящего Порядка;</w:t>
      </w:r>
    </w:p>
    <w:p w14:paraId="6631426F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г) направляет в Управление архитектуры и градостроительства на согласование приложенные к предложению (заявке) документы, в соответствии с пунктом 2.7.3. настоящего Порядка;</w:t>
      </w:r>
    </w:p>
    <w:p w14:paraId="0ACE82FB" w14:textId="77777777" w:rsidR="001E4C87" w:rsidRPr="001E4C87" w:rsidRDefault="001E4C87" w:rsidP="001E4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87">
        <w:rPr>
          <w:rFonts w:ascii="Times New Roman" w:hAnsi="Times New Roman" w:cs="Times New Roman"/>
          <w:sz w:val="28"/>
          <w:szCs w:val="28"/>
        </w:rPr>
        <w:t>г) уведомляет рабочую группу о дате заседания.</w:t>
      </w:r>
    </w:p>
    <w:p w14:paraId="292EA3BD" w14:textId="173B1C22" w:rsidR="00987A75" w:rsidRDefault="00987A75" w:rsidP="00987A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A75">
        <w:rPr>
          <w:rFonts w:ascii="Times New Roman" w:hAnsi="Times New Roman" w:cs="Times New Roman"/>
          <w:sz w:val="28"/>
          <w:szCs w:val="28"/>
        </w:rPr>
        <w:t>В случае несоответствия участника отбора или несоблюдения требований к предложению (заявке) и прилагаемых к нему документов МКУ «Управление ЖКХ» в течение 3 рабочих дней осуществляет возврат участнику отбора предложения (заявки) и прилагаемых к нему документов без рассмотрения по адресу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A75">
        <w:rPr>
          <w:rFonts w:ascii="Times New Roman" w:hAnsi="Times New Roman" w:cs="Times New Roman"/>
          <w:sz w:val="28"/>
          <w:szCs w:val="28"/>
        </w:rPr>
        <w:t xml:space="preserve"> указанному в предложении (заявке).  </w:t>
      </w:r>
    </w:p>
    <w:p w14:paraId="5E2FDFC4" w14:textId="77777777" w:rsidR="00775FAE" w:rsidRPr="00775FAE" w:rsidRDefault="00775FAE" w:rsidP="00775F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>МКУ «Управление ЖКХ» в случае соблюдения участником отбора требований к предложению (заявке) направляет в Управление архитектуры и градостроительства на согласование следующие из приложенных к предложению (заявке) документы:</w:t>
      </w:r>
    </w:p>
    <w:p w14:paraId="6D16A102" w14:textId="77777777" w:rsidR="00775FAE" w:rsidRPr="00775FAE" w:rsidRDefault="00775FAE" w:rsidP="00775F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>а) протокол общего собрания собственников помещений многоквартирного дома, в соответствии с действующим законодательством, по следующим вопросам:</w:t>
      </w:r>
    </w:p>
    <w:p w14:paraId="182BAB5C" w14:textId="77777777" w:rsidR="00775FAE" w:rsidRPr="00775FAE" w:rsidRDefault="00775FAE" w:rsidP="00775F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>о проведении отдельных видов работ по ремонту общего имущества;</w:t>
      </w:r>
    </w:p>
    <w:p w14:paraId="5E59B5F9" w14:textId="77777777" w:rsidR="00775FAE" w:rsidRPr="00775FAE" w:rsidRDefault="00775FAE" w:rsidP="00775F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>об определении видов работ по ремонту общего имущества;</w:t>
      </w:r>
    </w:p>
    <w:p w14:paraId="32A6EB39" w14:textId="77777777" w:rsidR="00775FAE" w:rsidRPr="00775FAE" w:rsidRDefault="00775FAE" w:rsidP="00775F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>об утверждении ведомости объемов работ (дефектная ведомость) по каждому виду работ по ремонту общего имущества, подписанной участником отбора;</w:t>
      </w:r>
    </w:p>
    <w:p w14:paraId="489AB469" w14:textId="77777777" w:rsidR="00775FAE" w:rsidRPr="00775FAE" w:rsidRDefault="00775FAE" w:rsidP="00775F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>об утверждении сметной стоимости работ (локальная смета, локальный ресурсный расчет) по каждому виду работ по ремонту общего имущества, подписанных участником отбора;</w:t>
      </w:r>
    </w:p>
    <w:p w14:paraId="7207FDA7" w14:textId="77777777" w:rsidR="00775FAE" w:rsidRPr="00775FAE" w:rsidRDefault="00775FAE" w:rsidP="00775F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>об определении представителя (представителей) собственников помещений многоквартирного дома, уполномоченного на подписание акта выполненных работ.</w:t>
      </w:r>
    </w:p>
    <w:p w14:paraId="379AE3E2" w14:textId="77777777" w:rsidR="00775FAE" w:rsidRPr="00775FAE" w:rsidRDefault="00775FAE" w:rsidP="00775F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 xml:space="preserve">б) акты о приемке выполненных работ (форма КС-2) и справки о стоимости выполненных работ и затрат (форма КС-3), подписанные участником отбора, представителем собственников помещений в многоквартирном доме, </w:t>
      </w:r>
      <w:r w:rsidRPr="00775FAE">
        <w:rPr>
          <w:rFonts w:ascii="Times New Roman" w:hAnsi="Times New Roman" w:cs="Times New Roman"/>
          <w:sz w:val="28"/>
          <w:szCs w:val="28"/>
        </w:rPr>
        <w:lastRenderedPageBreak/>
        <w:t>уполномоченным на подписание актов выполненных работ решением собственников помещений многоквартирного дома.</w:t>
      </w:r>
    </w:p>
    <w:p w14:paraId="4C252473" w14:textId="0F3CD0CC" w:rsidR="00775FAE" w:rsidRPr="00775FAE" w:rsidRDefault="00775FAE" w:rsidP="00775F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>Рассмотрение и возврат в МКУ «Управление ЖКХ» документов предусмотренных подпунктом 2.7.3. настоящего Порядка, проводится Управлением архитектуры и градостроительства в течение 10 календарных дней.</w:t>
      </w:r>
    </w:p>
    <w:p w14:paraId="7EFB6C66" w14:textId="77777777" w:rsidR="00775FAE" w:rsidRPr="00775FAE" w:rsidRDefault="00775FAE" w:rsidP="00775F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рассматривает </w:t>
      </w:r>
      <w:bookmarkStart w:id="6" w:name="_Hlk90476007"/>
      <w:r w:rsidRPr="00775FAE">
        <w:rPr>
          <w:rFonts w:ascii="Times New Roman" w:hAnsi="Times New Roman" w:cs="Times New Roman"/>
          <w:sz w:val="28"/>
          <w:szCs w:val="28"/>
        </w:rPr>
        <w:t xml:space="preserve">расчеты сметной стоимости работ (локальная смета, локальный ресурсный расчет) по каждому виду работ </w:t>
      </w:r>
      <w:bookmarkStart w:id="7" w:name="_Hlk90476169"/>
      <w:r w:rsidRPr="00775FAE">
        <w:rPr>
          <w:rFonts w:ascii="Times New Roman" w:hAnsi="Times New Roman" w:cs="Times New Roman"/>
          <w:sz w:val="28"/>
          <w:szCs w:val="28"/>
        </w:rPr>
        <w:t>по ремонту общего имущества,</w:t>
      </w:r>
      <w:bookmarkStart w:id="8" w:name="_Hlk90476082"/>
      <w:bookmarkEnd w:id="7"/>
      <w:r w:rsidRPr="00775FAE">
        <w:rPr>
          <w:rFonts w:ascii="Times New Roman" w:hAnsi="Times New Roman" w:cs="Times New Roman"/>
          <w:sz w:val="28"/>
          <w:szCs w:val="28"/>
        </w:rPr>
        <w:t xml:space="preserve"> акты о приемке выполненных работ (форма КС-2)</w:t>
      </w:r>
      <w:bookmarkEnd w:id="8"/>
      <w:r w:rsidRPr="00775FAE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9" w:name="_Hlk90475972"/>
      <w:r w:rsidRPr="00775FAE">
        <w:rPr>
          <w:rFonts w:ascii="Times New Roman" w:hAnsi="Times New Roman" w:cs="Times New Roman"/>
          <w:sz w:val="28"/>
          <w:szCs w:val="28"/>
        </w:rPr>
        <w:t>справки о стоимости выполненных работ и затрат (форма КС-3)</w:t>
      </w:r>
      <w:bookmarkEnd w:id="9"/>
      <w:r w:rsidRPr="00775FAE">
        <w:rPr>
          <w:rFonts w:ascii="Times New Roman" w:hAnsi="Times New Roman" w:cs="Times New Roman"/>
          <w:sz w:val="28"/>
          <w:szCs w:val="28"/>
        </w:rPr>
        <w:t>,</w:t>
      </w:r>
      <w:bookmarkEnd w:id="6"/>
      <w:r w:rsidRPr="00775FAE">
        <w:rPr>
          <w:rFonts w:ascii="Times New Roman" w:hAnsi="Times New Roman" w:cs="Times New Roman"/>
          <w:sz w:val="28"/>
          <w:szCs w:val="28"/>
        </w:rPr>
        <w:t xml:space="preserve"> на предмет соответствия  содержащихся  в них  видов и объемов  работ   ведомостям  объемов работ (дефектным ведомостям), локальным  сметам,  локальным ресурсным расчетам,  утвержденным протоколом общего собрания собственников помещений многоквартирного дома,  и корректности примененных  объемов работ и единичных расценок. </w:t>
      </w:r>
    </w:p>
    <w:p w14:paraId="51B314C0" w14:textId="2B22CF38" w:rsidR="00775FAE" w:rsidRDefault="00775FAE" w:rsidP="00775F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 xml:space="preserve">Результаты рассмотрения оформляются отметкой о Согласовании путем нанесения подписи руководителем управления архитектуры и градостроительства или лицом исполняющим его обязанности с указанием должности, ФИО, даты  на расчеты сметной стоимости работ (локальная смета, локальный ресурсный расчет), акты о приемке выполненных работ (форма КС-2) и справки о стоимости выполненных работ и затрат (форма КС-3) или оформлением служебной записки на имя руководителя МКУ «Управление ЖКХ»,  в случаях отказа в согласовании документов  с указанием конкретных причин отказа. </w:t>
      </w:r>
    </w:p>
    <w:p w14:paraId="0F03780F" w14:textId="4AB2CFAD" w:rsidR="00987A75" w:rsidRDefault="00E37B7C" w:rsidP="00FC39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9DB" w:rsidRPr="00FC39DB">
        <w:rPr>
          <w:rFonts w:ascii="Times New Roman" w:hAnsi="Times New Roman" w:cs="Times New Roman"/>
          <w:sz w:val="28"/>
          <w:szCs w:val="28"/>
        </w:rPr>
        <w:t xml:space="preserve">.2. </w:t>
      </w:r>
      <w:r w:rsidR="00FC39DB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987A75" w:rsidRPr="00FC39DB">
        <w:rPr>
          <w:rFonts w:ascii="Times New Roman" w:hAnsi="Times New Roman" w:cs="Times New Roman"/>
          <w:i/>
          <w:iCs/>
          <w:sz w:val="28"/>
          <w:szCs w:val="28"/>
        </w:rPr>
        <w:t>орядок отклонения предложений (заявок), а также информацию о причинах их отклонения</w:t>
      </w:r>
      <w:r w:rsidR="00FC39D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7C9C88F" w14:textId="2CF9896C" w:rsidR="008C442C" w:rsidRPr="008C442C" w:rsidRDefault="008C442C" w:rsidP="008C44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42C">
        <w:rPr>
          <w:rFonts w:ascii="Times New Roman" w:hAnsi="Times New Roman" w:cs="Times New Roman"/>
          <w:sz w:val="28"/>
          <w:szCs w:val="28"/>
        </w:rPr>
        <w:t>Предложение (заявка) может быть отклонена по следующим основаниям:</w:t>
      </w:r>
    </w:p>
    <w:p w14:paraId="1883CC4A" w14:textId="77777777" w:rsidR="00AC65CE" w:rsidRPr="00AC65CE" w:rsidRDefault="00AC65CE" w:rsidP="00AC65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5CE">
        <w:rPr>
          <w:rFonts w:ascii="Times New Roman" w:hAnsi="Times New Roman" w:cs="Times New Roman"/>
          <w:sz w:val="28"/>
          <w:szCs w:val="28"/>
        </w:rPr>
        <w:t>а) несоответствие участника отбора критериям и (или) категориям, установленным пунктами 1.1. и 1.2. настоящего Порядка;</w:t>
      </w:r>
    </w:p>
    <w:p w14:paraId="1340F08D" w14:textId="77777777" w:rsidR="00AC65CE" w:rsidRPr="00AC65CE" w:rsidRDefault="00AC65CE" w:rsidP="00AC65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5CE">
        <w:rPr>
          <w:rFonts w:ascii="Times New Roman" w:hAnsi="Times New Roman" w:cs="Times New Roman"/>
          <w:sz w:val="28"/>
          <w:szCs w:val="28"/>
        </w:rPr>
        <w:t>б) несоответствие участника отбора требованиям, установленным пунктом 2.3. настоящего Порядка;</w:t>
      </w:r>
    </w:p>
    <w:p w14:paraId="3D591782" w14:textId="77777777" w:rsidR="00AC65CE" w:rsidRPr="00AC65CE" w:rsidRDefault="00AC65CE" w:rsidP="00AC65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5CE">
        <w:rPr>
          <w:rFonts w:ascii="Times New Roman" w:hAnsi="Times New Roman" w:cs="Times New Roman"/>
          <w:sz w:val="28"/>
          <w:szCs w:val="28"/>
        </w:rPr>
        <w:lastRenderedPageBreak/>
        <w:t>в) несоответствие представленной участником отбора предложения (заявки) и документов требованиям к предложениям (заявкам) участников отбора, установленным в объявлении о проведении отбора, или непредставление (представление не в полном объеме) указанных документов;</w:t>
      </w:r>
    </w:p>
    <w:p w14:paraId="1DE7983E" w14:textId="77777777" w:rsidR="00AC65CE" w:rsidRPr="00AC65CE" w:rsidRDefault="00AC65CE" w:rsidP="00AC65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5CE">
        <w:rPr>
          <w:rFonts w:ascii="Times New Roman" w:hAnsi="Times New Roman" w:cs="Times New Roman"/>
          <w:sz w:val="28"/>
          <w:szCs w:val="28"/>
        </w:rPr>
        <w:t>г)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14:paraId="58C836F9" w14:textId="77777777" w:rsidR="00AC65CE" w:rsidRPr="00AC65CE" w:rsidRDefault="00AC65CE" w:rsidP="00AC65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5CE">
        <w:rPr>
          <w:rFonts w:ascii="Times New Roman" w:hAnsi="Times New Roman" w:cs="Times New Roman"/>
          <w:sz w:val="28"/>
          <w:szCs w:val="28"/>
        </w:rPr>
        <w:t>д) подача участником заявки после даты и (или) времени, определенных для подачи предложений (заявок).</w:t>
      </w:r>
    </w:p>
    <w:p w14:paraId="22797F36" w14:textId="231E0BF4" w:rsidR="00794EFB" w:rsidRPr="00794EFB" w:rsidRDefault="00263FAC" w:rsidP="000F6A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AC">
        <w:rPr>
          <w:rFonts w:ascii="Times New Roman" w:hAnsi="Times New Roman" w:cs="Times New Roman"/>
          <w:sz w:val="28"/>
          <w:szCs w:val="28"/>
        </w:rPr>
        <w:t xml:space="preserve">В случае признания участника отбора не соответствующим категориям и критериям и (или) предложения (заявки) не соответствующей требованиям, установленным Порядком, на заседании рабочей группы в течение 3 рабочих дней со дня следующего за днем заседания рабочей группы МКУ «Управление ЖКХ»  в адрес участника отбора направляет извещение с указанием причин </w:t>
      </w:r>
      <w:r>
        <w:rPr>
          <w:rFonts w:ascii="Times New Roman" w:hAnsi="Times New Roman" w:cs="Times New Roman"/>
          <w:sz w:val="28"/>
          <w:szCs w:val="28"/>
        </w:rPr>
        <w:t>отклонения.</w:t>
      </w:r>
    </w:p>
    <w:p w14:paraId="19BEB5BF" w14:textId="7219BB32" w:rsidR="00775FAE" w:rsidRPr="00467D7B" w:rsidRDefault="00E37B7C" w:rsidP="00775F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0" w:name="sub_1475"/>
      <w:r>
        <w:rPr>
          <w:rFonts w:ascii="Times New Roman" w:hAnsi="Times New Roman" w:cs="Times New Roman"/>
          <w:sz w:val="28"/>
          <w:szCs w:val="28"/>
        </w:rPr>
        <w:t>10</w:t>
      </w:r>
      <w:r w:rsidR="00775FAE" w:rsidRPr="00467D7B">
        <w:rPr>
          <w:rFonts w:ascii="Times New Roman" w:hAnsi="Times New Roman" w:cs="Times New Roman"/>
          <w:sz w:val="28"/>
          <w:szCs w:val="28"/>
        </w:rPr>
        <w:t xml:space="preserve">. </w:t>
      </w:r>
      <w:r w:rsidR="00775FAE" w:rsidRPr="00467D7B">
        <w:rPr>
          <w:rFonts w:ascii="Times New Roman" w:hAnsi="Times New Roman" w:cs="Times New Roman"/>
          <w:i/>
          <w:iCs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14:paraId="38EFE77F" w14:textId="52BD48CF" w:rsidR="00717D53" w:rsidRDefault="00775FAE" w:rsidP="000F6A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B">
        <w:rPr>
          <w:rFonts w:ascii="Times New Roman" w:hAnsi="Times New Roman" w:cs="Times New Roman"/>
          <w:sz w:val="28"/>
          <w:szCs w:val="28"/>
        </w:rPr>
        <w:t>Разъяснения участникам отбора положений объявления о проведении отбора проводятся МКУ «Управление ЖКХ» со дня размещения объявления о проведении отбора по день определения победителей.</w:t>
      </w:r>
    </w:p>
    <w:p w14:paraId="731F6F7C" w14:textId="125910CE" w:rsidR="00775FAE" w:rsidRDefault="00775FAE" w:rsidP="00775F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B">
        <w:rPr>
          <w:rFonts w:ascii="Times New Roman" w:hAnsi="Times New Roman" w:cs="Times New Roman"/>
          <w:sz w:val="28"/>
          <w:szCs w:val="28"/>
        </w:rPr>
        <w:t>1</w:t>
      </w:r>
      <w:r w:rsidR="00E37B7C">
        <w:rPr>
          <w:rFonts w:ascii="Times New Roman" w:hAnsi="Times New Roman" w:cs="Times New Roman"/>
          <w:sz w:val="28"/>
          <w:szCs w:val="28"/>
        </w:rPr>
        <w:t>1</w:t>
      </w:r>
      <w:r w:rsidRPr="00467D7B">
        <w:rPr>
          <w:rFonts w:ascii="Times New Roman" w:hAnsi="Times New Roman" w:cs="Times New Roman"/>
          <w:sz w:val="28"/>
          <w:szCs w:val="28"/>
        </w:rPr>
        <w:t xml:space="preserve">. </w:t>
      </w:r>
      <w:r w:rsidRPr="00AC52FA">
        <w:rPr>
          <w:rFonts w:ascii="Times New Roman" w:hAnsi="Times New Roman" w:cs="Times New Roman"/>
          <w:i/>
          <w:iCs/>
          <w:sz w:val="28"/>
          <w:szCs w:val="28"/>
        </w:rPr>
        <w:t xml:space="preserve">Срока, в течение которого получатель субсидии должен подписать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C52FA">
        <w:rPr>
          <w:rFonts w:ascii="Times New Roman" w:hAnsi="Times New Roman" w:cs="Times New Roman"/>
          <w:i/>
          <w:iCs/>
          <w:sz w:val="28"/>
          <w:szCs w:val="28"/>
        </w:rPr>
        <w:t>оглашение о предоставлении субсидии:</w:t>
      </w:r>
    </w:p>
    <w:p w14:paraId="5CB55D40" w14:textId="429F1DBE" w:rsidR="00717D53" w:rsidRPr="00AC52FA" w:rsidRDefault="00775FAE" w:rsidP="000F6A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2FA">
        <w:rPr>
          <w:rFonts w:ascii="Times New Roman" w:hAnsi="Times New Roman" w:cs="Times New Roman"/>
          <w:sz w:val="28"/>
          <w:szCs w:val="28"/>
        </w:rPr>
        <w:t xml:space="preserve">Победитель отбора в течение 3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52FA">
        <w:rPr>
          <w:rFonts w:ascii="Times New Roman" w:hAnsi="Times New Roman" w:cs="Times New Roman"/>
          <w:sz w:val="28"/>
          <w:szCs w:val="28"/>
        </w:rPr>
        <w:t xml:space="preserve">оглашения подписывает и представляет в МКУ «Управление ЖКХ» два экземпляра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52FA">
        <w:rPr>
          <w:rFonts w:ascii="Times New Roman" w:hAnsi="Times New Roman" w:cs="Times New Roman"/>
          <w:sz w:val="28"/>
          <w:szCs w:val="28"/>
        </w:rPr>
        <w:t>оглашения.</w:t>
      </w:r>
    </w:p>
    <w:p w14:paraId="0D99C4A8" w14:textId="096D9337" w:rsidR="00775FAE" w:rsidRDefault="00775FAE" w:rsidP="00775FAE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52FA">
        <w:rPr>
          <w:rFonts w:ascii="Times New Roman" w:hAnsi="Times New Roman" w:cs="Times New Roman"/>
          <w:sz w:val="28"/>
          <w:szCs w:val="28"/>
        </w:rPr>
        <w:t>1</w:t>
      </w:r>
      <w:r w:rsidR="00E37B7C">
        <w:rPr>
          <w:rFonts w:ascii="Times New Roman" w:hAnsi="Times New Roman" w:cs="Times New Roman"/>
          <w:sz w:val="28"/>
          <w:szCs w:val="28"/>
        </w:rPr>
        <w:t>2</w:t>
      </w:r>
      <w:r w:rsidRPr="00AC52FA">
        <w:rPr>
          <w:rFonts w:ascii="Times New Roman" w:hAnsi="Times New Roman" w:cs="Times New Roman"/>
          <w:sz w:val="28"/>
          <w:szCs w:val="28"/>
        </w:rPr>
        <w:t xml:space="preserve">. </w:t>
      </w:r>
      <w:r w:rsidRPr="00AC52FA">
        <w:rPr>
          <w:rFonts w:ascii="Times New Roman" w:hAnsi="Times New Roman" w:cs="Times New Roman"/>
          <w:i/>
          <w:iCs/>
          <w:sz w:val="28"/>
          <w:szCs w:val="28"/>
        </w:rPr>
        <w:t xml:space="preserve">Условия признания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AC52FA">
        <w:rPr>
          <w:rFonts w:ascii="Times New Roman" w:hAnsi="Times New Roman" w:cs="Times New Roman"/>
          <w:i/>
          <w:iCs/>
          <w:sz w:val="28"/>
          <w:szCs w:val="28"/>
        </w:rPr>
        <w:t xml:space="preserve">обедителя отбора уклонившимся от заключения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C52FA">
        <w:rPr>
          <w:rFonts w:ascii="Times New Roman" w:hAnsi="Times New Roman" w:cs="Times New Roman"/>
          <w:i/>
          <w:iCs/>
          <w:sz w:val="28"/>
          <w:szCs w:val="28"/>
        </w:rPr>
        <w:t>оглашения:</w:t>
      </w:r>
    </w:p>
    <w:p w14:paraId="50CDF6C4" w14:textId="6D44D51E" w:rsidR="00775FAE" w:rsidRDefault="00775FAE" w:rsidP="000F6A7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FA">
        <w:rPr>
          <w:rFonts w:ascii="Times New Roman" w:hAnsi="Times New Roman" w:cs="Times New Roman"/>
          <w:sz w:val="28"/>
          <w:szCs w:val="28"/>
        </w:rPr>
        <w:t xml:space="preserve">В случае не представления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52FA">
        <w:rPr>
          <w:rFonts w:ascii="Times New Roman" w:hAnsi="Times New Roman" w:cs="Times New Roman"/>
          <w:sz w:val="28"/>
          <w:szCs w:val="28"/>
        </w:rPr>
        <w:t xml:space="preserve">обедителем отбора подписанных  двух экземпляров Соглашения в установленный срок МКУ «Управление ЖКХ» признает его уклонившимся от подписания Соглашения и в течение 3 рабочих дней направляет в его адрес  уведомление об отказе в 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52FA">
        <w:rPr>
          <w:rFonts w:ascii="Times New Roman" w:hAnsi="Times New Roman" w:cs="Times New Roman"/>
          <w:sz w:val="28"/>
          <w:szCs w:val="28"/>
        </w:rPr>
        <w:t xml:space="preserve">убсидии с указанием на несоблюдение условий для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52FA">
        <w:rPr>
          <w:rFonts w:ascii="Times New Roman" w:hAnsi="Times New Roman" w:cs="Times New Roman"/>
          <w:sz w:val="28"/>
          <w:szCs w:val="28"/>
        </w:rPr>
        <w:t>убсидии.</w:t>
      </w:r>
    </w:p>
    <w:p w14:paraId="47775AF2" w14:textId="0549269D" w:rsidR="00775FAE" w:rsidRDefault="00717D53" w:rsidP="00717D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D53">
        <w:rPr>
          <w:rFonts w:ascii="Times New Roman" w:hAnsi="Times New Roman" w:cs="Times New Roman"/>
          <w:i/>
          <w:iCs/>
          <w:sz w:val="28"/>
          <w:szCs w:val="28"/>
        </w:rPr>
        <w:lastRenderedPageBreak/>
        <w:t>1</w:t>
      </w:r>
      <w:r w:rsidR="00E37B7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717D5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C52FA">
        <w:rPr>
          <w:rFonts w:ascii="Times New Roman" w:hAnsi="Times New Roman" w:cs="Times New Roman"/>
          <w:i/>
          <w:iCs/>
          <w:sz w:val="28"/>
          <w:szCs w:val="28"/>
        </w:rPr>
        <w:t>Даты размещения результатов отбора в сети «Интернет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1B17FF" w14:textId="77777777" w:rsidR="00775FAE" w:rsidRPr="00775FAE" w:rsidRDefault="00775FAE" w:rsidP="00775FA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>МКУ «Управление ЖКХ» не позднее 14 календарного дня, следующего за днем заседания рабочей группы:</w:t>
      </w:r>
    </w:p>
    <w:p w14:paraId="4F74784A" w14:textId="77777777" w:rsidR="00775FAE" w:rsidRPr="00775FAE" w:rsidRDefault="00775FAE" w:rsidP="00775FA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 xml:space="preserve">а) размещает в сети «Интернет» </w:t>
      </w:r>
      <w:bookmarkStart w:id="11" w:name="_Hlk83110728"/>
      <w:r w:rsidRPr="00775FAE">
        <w:rPr>
          <w:rFonts w:ascii="Times New Roman" w:hAnsi="Times New Roman" w:cs="Times New Roman"/>
          <w:sz w:val="28"/>
          <w:szCs w:val="28"/>
        </w:rPr>
        <w:t>информацию о результатах отбора</w:t>
      </w:r>
      <w:bookmarkEnd w:id="11"/>
      <w:r w:rsidRPr="00775FAE">
        <w:rPr>
          <w:rFonts w:ascii="Times New Roman" w:hAnsi="Times New Roman" w:cs="Times New Roman"/>
          <w:sz w:val="28"/>
          <w:szCs w:val="28"/>
        </w:rPr>
        <w:t xml:space="preserve"> включая: </w:t>
      </w:r>
    </w:p>
    <w:p w14:paraId="423782E1" w14:textId="77777777" w:rsidR="00775FAE" w:rsidRPr="00775FAE" w:rsidRDefault="00775FAE" w:rsidP="00775FA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83110751"/>
      <w:r w:rsidRPr="00775FAE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66A4BCF7" w14:textId="77777777" w:rsidR="00775FAE" w:rsidRPr="00775FAE" w:rsidRDefault="00775FAE" w:rsidP="00775FA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FADBB3B" w14:textId="4E4BBDF3" w:rsidR="00775FAE" w:rsidRDefault="00775FAE" w:rsidP="00775FA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AE">
        <w:rPr>
          <w:rFonts w:ascii="Times New Roman" w:hAnsi="Times New Roman" w:cs="Times New Roman"/>
          <w:sz w:val="28"/>
          <w:szCs w:val="28"/>
        </w:rPr>
        <w:t>наименование организации (организаций) и (или) ИП, с которой (которыми) заключается Соглашение, и размер предоставляемой ей (им) Субсидии.</w:t>
      </w:r>
      <w:bookmarkEnd w:id="12"/>
    </w:p>
    <w:p w14:paraId="705C7E9E" w14:textId="77777777" w:rsidR="00775FAE" w:rsidRDefault="00775FAE" w:rsidP="008C442C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14:paraId="57BE7706" w14:textId="126C364B" w:rsidR="006C5520" w:rsidRPr="006C5520" w:rsidRDefault="006C5520" w:rsidP="000152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C5520" w:rsidRPr="006C5520" w:rsidSect="006C55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11498"/>
    <w:multiLevelType w:val="hybridMultilevel"/>
    <w:tmpl w:val="1ACA415A"/>
    <w:lvl w:ilvl="0" w:tplc="F3B61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49"/>
    <w:rsid w:val="0001527D"/>
    <w:rsid w:val="000176D2"/>
    <w:rsid w:val="000B3CEF"/>
    <w:rsid w:val="000C16B7"/>
    <w:rsid w:val="000F6A7B"/>
    <w:rsid w:val="001251A5"/>
    <w:rsid w:val="00157B5A"/>
    <w:rsid w:val="001B7442"/>
    <w:rsid w:val="001D2EBE"/>
    <w:rsid w:val="001E4C87"/>
    <w:rsid w:val="00263FAC"/>
    <w:rsid w:val="002E683F"/>
    <w:rsid w:val="002F5DC7"/>
    <w:rsid w:val="00385A73"/>
    <w:rsid w:val="003A7601"/>
    <w:rsid w:val="003B220A"/>
    <w:rsid w:val="004148BE"/>
    <w:rsid w:val="00417984"/>
    <w:rsid w:val="0044173B"/>
    <w:rsid w:val="00467D7B"/>
    <w:rsid w:val="005D13A2"/>
    <w:rsid w:val="005E5778"/>
    <w:rsid w:val="006739E8"/>
    <w:rsid w:val="006C5520"/>
    <w:rsid w:val="00717D53"/>
    <w:rsid w:val="00734A3B"/>
    <w:rsid w:val="00775FAE"/>
    <w:rsid w:val="00794EFB"/>
    <w:rsid w:val="0082256E"/>
    <w:rsid w:val="008C442C"/>
    <w:rsid w:val="008D59C2"/>
    <w:rsid w:val="00962495"/>
    <w:rsid w:val="00987A75"/>
    <w:rsid w:val="009C5795"/>
    <w:rsid w:val="009E3F5F"/>
    <w:rsid w:val="00A95B5D"/>
    <w:rsid w:val="00AC52FA"/>
    <w:rsid w:val="00AC65CE"/>
    <w:rsid w:val="00B53014"/>
    <w:rsid w:val="00BB67EC"/>
    <w:rsid w:val="00BC3E2E"/>
    <w:rsid w:val="00CB5D9D"/>
    <w:rsid w:val="00CE4B49"/>
    <w:rsid w:val="00D434EF"/>
    <w:rsid w:val="00D765F8"/>
    <w:rsid w:val="00DE2E22"/>
    <w:rsid w:val="00E37B7C"/>
    <w:rsid w:val="00E7349E"/>
    <w:rsid w:val="00E95DF9"/>
    <w:rsid w:val="00F22346"/>
    <w:rsid w:val="00F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B080"/>
  <w15:chartTrackingRefBased/>
  <w15:docId w15:val="{1BCBE771-D67C-4290-89A9-BB7AFEF1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7984"/>
    <w:pPr>
      <w:keepNext/>
      <w:spacing w:after="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5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2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527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17984"/>
    <w:pPr>
      <w:spacing w:after="0" w:line="36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179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79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10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2021-07-08T05:28:00Z</dcterms:created>
  <dcterms:modified xsi:type="dcterms:W3CDTF">2023-08-21T09:03:00Z</dcterms:modified>
</cp:coreProperties>
</file>